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6B01444C" w:rsidR="007D73CE" w:rsidRPr="00110CCE" w:rsidRDefault="00CB31C2" w:rsidP="007D73CE">
      <w:pPr>
        <w:spacing w:after="0" w:line="360" w:lineRule="auto"/>
        <w:jc w:val="center"/>
        <w:rPr>
          <w:rFonts w:ascii="AcadNusx" w:hAnsi="AcadNusx"/>
          <w:b/>
        </w:rPr>
      </w:pPr>
      <w:proofErr w:type="spellStart"/>
      <w:r w:rsidRPr="00936ADF">
        <w:rPr>
          <w:rFonts w:ascii="Sylfaen" w:hAnsi="Sylfaen" w:cs="Sylfaen"/>
          <w:b/>
          <w:bCs/>
        </w:rPr>
        <w:t>კონკურს</w:t>
      </w:r>
      <w:proofErr w:type="spellEnd"/>
      <w:r w:rsidRPr="00936ADF">
        <w:rPr>
          <w:rFonts w:ascii="Sylfaen" w:hAnsi="Sylfaen" w:cs="Sylfaen"/>
          <w:b/>
          <w:bCs/>
          <w:lang w:val="ka-GE"/>
        </w:rPr>
        <w:t>ი</w:t>
      </w:r>
      <w:r w:rsidRPr="00936ADF">
        <w:rPr>
          <w:rFonts w:ascii="Sylfaen" w:hAnsi="Sylfaen"/>
          <w:b/>
          <w:bCs/>
        </w:rPr>
        <w:t xml:space="preserve"> </w:t>
      </w:r>
      <w:r w:rsidR="00CE34CB">
        <w:rPr>
          <w:rFonts w:ascii="Sylfaen" w:hAnsi="Sylfaen"/>
          <w:b/>
          <w:bCs/>
          <w:lang w:val="ka-GE"/>
        </w:rPr>
        <w:t>„</w:t>
      </w:r>
      <w:proofErr w:type="gramStart"/>
      <w:r w:rsidR="00CE34CB">
        <w:rPr>
          <w:rFonts w:ascii="Sylfaen" w:hAnsi="Sylfaen"/>
          <w:b/>
          <w:bCs/>
          <w:lang w:val="ka-GE"/>
        </w:rPr>
        <w:t>თეთრიხევჰესის“ სადაწნეო</w:t>
      </w:r>
      <w:proofErr w:type="gramEnd"/>
      <w:r w:rsidR="00CE34CB">
        <w:rPr>
          <w:rFonts w:ascii="Sylfaen" w:hAnsi="Sylfaen"/>
          <w:b/>
          <w:bCs/>
          <w:lang w:val="ka-GE"/>
        </w:rPr>
        <w:t xml:space="preserve"> მილსადენის გაწმენდა-შეღებვის </w:t>
      </w:r>
      <w:r w:rsidRPr="00936ADF">
        <w:rPr>
          <w:rFonts w:ascii="Sylfaen" w:hAnsi="Sylfaen"/>
          <w:b/>
          <w:bCs/>
          <w:lang w:val="ka-GE"/>
        </w:rPr>
        <w:t>თაობაზე</w:t>
      </w:r>
      <w:r w:rsidR="007D73CE" w:rsidRPr="00110CCE">
        <w:rPr>
          <w:rFonts w:ascii="AcadNusx" w:hAnsi="AcadNusx"/>
          <w:b/>
        </w:rPr>
        <w:t xml:space="preserve"> </w:t>
      </w:r>
    </w:p>
    <w:p w14:paraId="5DA10CD7" w14:textId="67F89DE4"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CE34CB" w:rsidRPr="00CE34CB">
        <w:rPr>
          <w:rFonts w:ascii="Sylfaen" w:hAnsi="Sylfaen"/>
          <w:b/>
          <w:bCs/>
          <w:lang w:val="ka-GE"/>
        </w:rPr>
        <w:t>023</w:t>
      </w:r>
      <w:r w:rsidR="00DC4440" w:rsidRPr="00CE34CB">
        <w:rPr>
          <w:rFonts w:ascii="Sylfaen" w:hAnsi="Sylfaen"/>
          <w:b/>
          <w:bCs/>
          <w:lang w:val="ka-GE"/>
        </w:rPr>
        <w:t>-BID-17</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5593F96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შესასრულებელი სამუშოს მოცულობა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5529C252" w14:textId="31D29752" w:rsidR="00711C86"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ნებართვები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2A9ABACC" w14:textId="77777777" w:rsidR="00CE34CB" w:rsidRPr="00110CCE" w:rsidRDefault="00CE34CB" w:rsidP="00CE34CB">
      <w:pPr>
        <w:spacing w:after="0" w:line="360" w:lineRule="auto"/>
        <w:jc w:val="center"/>
        <w:rPr>
          <w:rFonts w:ascii="AcadNusx" w:hAnsi="AcadNusx"/>
          <w:b/>
        </w:rPr>
      </w:pPr>
      <w:proofErr w:type="spellStart"/>
      <w:r w:rsidRPr="00936ADF">
        <w:rPr>
          <w:rFonts w:ascii="Sylfaen" w:hAnsi="Sylfaen" w:cs="Sylfaen"/>
          <w:b/>
          <w:bCs/>
        </w:rPr>
        <w:t>კონკურს</w:t>
      </w:r>
      <w:proofErr w:type="spellEnd"/>
      <w:r w:rsidRPr="00936ADF">
        <w:rPr>
          <w:rFonts w:ascii="Sylfaen" w:hAnsi="Sylfaen" w:cs="Sylfaen"/>
          <w:b/>
          <w:bCs/>
          <w:lang w:val="ka-GE"/>
        </w:rPr>
        <w:t>ი</w:t>
      </w:r>
      <w:r w:rsidRPr="00936ADF">
        <w:rPr>
          <w:rFonts w:ascii="Sylfaen" w:hAnsi="Sylfaen"/>
          <w:b/>
          <w:bCs/>
        </w:rPr>
        <w:t xml:space="preserve"> </w:t>
      </w:r>
      <w:r>
        <w:rPr>
          <w:rFonts w:ascii="Sylfaen" w:hAnsi="Sylfaen"/>
          <w:b/>
          <w:bCs/>
          <w:lang w:val="ka-GE"/>
        </w:rPr>
        <w:t>„</w:t>
      </w:r>
      <w:proofErr w:type="gramStart"/>
      <w:r>
        <w:rPr>
          <w:rFonts w:ascii="Sylfaen" w:hAnsi="Sylfaen"/>
          <w:b/>
          <w:bCs/>
          <w:lang w:val="ka-GE"/>
        </w:rPr>
        <w:t>თეთრიხევჰესის“ სადაწნეო</w:t>
      </w:r>
      <w:proofErr w:type="gramEnd"/>
      <w:r>
        <w:rPr>
          <w:rFonts w:ascii="Sylfaen" w:hAnsi="Sylfaen"/>
          <w:b/>
          <w:bCs/>
          <w:lang w:val="ka-GE"/>
        </w:rPr>
        <w:t xml:space="preserve"> მილსადენის გაწმენდა-შეღებვის </w:t>
      </w:r>
      <w:r w:rsidRPr="00936ADF">
        <w:rPr>
          <w:rFonts w:ascii="Sylfaen" w:hAnsi="Sylfaen"/>
          <w:b/>
          <w:bCs/>
          <w:lang w:val="ka-GE"/>
        </w:rPr>
        <w:t>თაობაზე</w:t>
      </w:r>
      <w:r w:rsidRPr="00110CCE">
        <w:rPr>
          <w:rFonts w:ascii="AcadNusx" w:hAnsi="AcadNusx"/>
          <w:b/>
        </w:rPr>
        <w:t xml:space="preserve"> </w:t>
      </w:r>
    </w:p>
    <w:p w14:paraId="118BBCF6" w14:textId="0CFCF7CF" w:rsidR="00A50438" w:rsidRPr="00D30223" w:rsidRDefault="00CE34CB" w:rsidP="00CE34CB">
      <w:pPr>
        <w:spacing w:line="240" w:lineRule="auto"/>
        <w:jc w:val="center"/>
        <w:rPr>
          <w:rFonts w:ascii="Sylfaen" w:hAnsi="Sylfaen"/>
          <w:b/>
          <w:lang w:val="ka-GE"/>
        </w:rPr>
      </w:pPr>
      <w:r w:rsidRPr="00CE34CB">
        <w:rPr>
          <w:rFonts w:ascii="Sylfaen" w:hAnsi="Sylfaen"/>
          <w:b/>
          <w:bCs/>
          <w:lang w:val="ka-GE"/>
        </w:rPr>
        <w:t>№ 023-BID-17</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208C83D6"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CE34CB" w:rsidRPr="00CE34CB">
        <w:rPr>
          <w:rFonts w:ascii="Sylfaen" w:hAnsi="Sylfaen" w:cs="Arial"/>
          <w:sz w:val="20"/>
          <w:szCs w:val="20"/>
          <w:lang w:val="ka-GE"/>
        </w:rPr>
        <w:t>„თეთრიხევჰესის“ სადაწნეო მილსადენის გაწმენდა-შეღებვის</w:t>
      </w:r>
      <w:r w:rsidR="00CB31C2" w:rsidRPr="00CB31C2">
        <w:rPr>
          <w:rFonts w:ascii="Sylfaen" w:hAnsi="Sylfaen" w:cs="Arial"/>
          <w:sz w:val="20"/>
          <w:szCs w:val="20"/>
          <w:lang w:val="ka-GE"/>
        </w:rPr>
        <w:t xml:space="preserve"> თაობაზე</w:t>
      </w:r>
      <w:r w:rsidRPr="000B1C85">
        <w:rPr>
          <w:rFonts w:ascii="Sylfaen" w:hAnsi="Sylfaen" w:cs="Arial"/>
          <w:sz w:val="20"/>
          <w:szCs w:val="20"/>
          <w:lang w:val="ka-GE"/>
        </w:rPr>
        <w:t xml:space="preserve">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21B796B"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Pr="000B1C85">
        <w:rPr>
          <w:rFonts w:ascii="Sylfaen" w:hAnsi="Sylfaen" w:cs="Sylfaen"/>
          <w:sz w:val="20"/>
          <w:szCs w:val="20"/>
          <w:lang w:val="ka-GE"/>
        </w:rPr>
        <w:t>სამუშოების</w:t>
      </w:r>
      <w:r w:rsidRPr="000B1C85">
        <w:rPr>
          <w:rFonts w:ascii="Sylfaen" w:hAnsi="Sylfaen"/>
          <w:sz w:val="20"/>
          <w:szCs w:val="20"/>
          <w:lang w:val="ka-GE"/>
        </w:rPr>
        <w:t xml:space="preserve"> </w:t>
      </w:r>
      <w:r w:rsidRPr="000B1C85">
        <w:rPr>
          <w:rFonts w:ascii="Sylfaen" w:hAnsi="Sylfaen" w:cs="Sylfaen"/>
          <w:sz w:val="20"/>
          <w:szCs w:val="20"/>
          <w:lang w:val="ka-GE"/>
        </w:rPr>
        <w:t>შესრულე</w:t>
      </w:r>
      <w:r w:rsidRPr="000B1C85">
        <w:rPr>
          <w:rFonts w:ascii="Sylfaen" w:hAnsi="Sylfaen"/>
          <w:sz w:val="20"/>
          <w:szCs w:val="20"/>
          <w:lang w:val="ka-GE"/>
        </w:rPr>
        <w:t>ბას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1219BCF0"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CE34CB">
        <w:rPr>
          <w:rFonts w:ascii="Sylfaen" w:hAnsi="Sylfaen" w:cs="Sylfaen"/>
          <w:b/>
          <w:sz w:val="20"/>
          <w:szCs w:val="20"/>
          <w:lang w:val="ka-GE"/>
        </w:rPr>
        <w:t>023</w:t>
      </w:r>
      <w:r w:rsidR="00DC4440">
        <w:rPr>
          <w:rFonts w:ascii="Sylfaen" w:hAnsi="Sylfaen" w:cs="Sylfaen"/>
          <w:b/>
          <w:sz w:val="20"/>
          <w:szCs w:val="20"/>
          <w:lang w:val="ka-GE"/>
        </w:rPr>
        <w:t>-</w:t>
      </w:r>
      <w:r w:rsidR="00DC4440">
        <w:rPr>
          <w:rFonts w:ascii="Sylfaen" w:hAnsi="Sylfaen" w:cs="Sylfaen"/>
          <w:b/>
          <w:sz w:val="20"/>
          <w:szCs w:val="20"/>
          <w:lang w:val="en-GB"/>
        </w:rPr>
        <w:t>BID-17</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71D05CBE" w14:textId="32D4CED0" w:rsidR="00F8037E" w:rsidRDefault="00CE34CB" w:rsidP="00CB31C2">
      <w:pPr>
        <w:spacing w:after="0" w:line="360" w:lineRule="auto"/>
        <w:ind w:firstLine="360"/>
        <w:jc w:val="both"/>
        <w:rPr>
          <w:rFonts w:ascii="Sylfaen" w:hAnsi="Sylfaen" w:cs="Sylfaen"/>
          <w:sz w:val="20"/>
          <w:szCs w:val="20"/>
          <w:lang w:val="ka-GE"/>
        </w:rPr>
      </w:pPr>
      <w:r w:rsidRPr="00CE34CB">
        <w:rPr>
          <w:rFonts w:ascii="Sylfaen" w:hAnsi="Sylfaen" w:cs="Sylfaen"/>
          <w:sz w:val="20"/>
          <w:szCs w:val="20"/>
          <w:lang w:val="ka-GE"/>
        </w:rPr>
        <w:t>„თეთრიხევჰესის“ სადაწნეო მილსადენის გაწმენდა-შეღებვა</w:t>
      </w:r>
      <w:r w:rsidR="00F8037E">
        <w:rPr>
          <w:rFonts w:ascii="Sylfaen" w:hAnsi="Sylfaen" w:cs="Sylfaen"/>
          <w:sz w:val="20"/>
          <w:szCs w:val="20"/>
          <w:lang w:val="ka-GE"/>
        </w:rPr>
        <w:t>.</w:t>
      </w:r>
    </w:p>
    <w:p w14:paraId="1569FC5D" w14:textId="6DC09A63" w:rsidR="00B30838" w:rsidRPr="00CE34CB" w:rsidRDefault="00302948" w:rsidP="001E1114">
      <w:pPr>
        <w:spacing w:after="0" w:line="360" w:lineRule="auto"/>
        <w:ind w:firstLine="360"/>
        <w:jc w:val="both"/>
        <w:rPr>
          <w:rFonts w:ascii="Sylfaen" w:hAnsi="Sylfaen" w:cs="Sylfaen"/>
          <w:sz w:val="20"/>
          <w:szCs w:val="20"/>
          <w:lang w:val="ka-GE"/>
        </w:rPr>
      </w:pPr>
      <w:r w:rsidRPr="00580531">
        <w:rPr>
          <w:rFonts w:ascii="Sylfaen" w:hAnsi="Sylfaen" w:cs="Sylfaen"/>
          <w:sz w:val="20"/>
          <w:szCs w:val="20"/>
          <w:lang w:val="ka-GE"/>
        </w:rPr>
        <w:t>შ</w:t>
      </w:r>
      <w:r w:rsidR="00B30838">
        <w:rPr>
          <w:rFonts w:ascii="Sylfaen" w:hAnsi="Sylfaen" w:cs="Sylfaen"/>
          <w:sz w:val="20"/>
          <w:szCs w:val="20"/>
          <w:lang w:val="ka-GE"/>
        </w:rPr>
        <w:t>ე</w:t>
      </w:r>
      <w:r w:rsidRPr="00580531">
        <w:rPr>
          <w:rFonts w:ascii="Sylfaen" w:hAnsi="Sylfaen" w:cs="Sylfaen"/>
          <w:sz w:val="20"/>
          <w:szCs w:val="20"/>
          <w:lang w:val="ka-GE"/>
        </w:rPr>
        <w:t>სასრულებელი</w:t>
      </w:r>
      <w:r w:rsidRPr="00CE34CB">
        <w:rPr>
          <w:rFonts w:ascii="Sylfaen" w:hAnsi="Sylfaen" w:cs="Sylfaen"/>
          <w:sz w:val="20"/>
          <w:szCs w:val="20"/>
          <w:lang w:val="ka-GE"/>
        </w:rPr>
        <w:t xml:space="preserve"> </w:t>
      </w:r>
      <w:r w:rsidRPr="00580531">
        <w:rPr>
          <w:rFonts w:ascii="Sylfaen" w:hAnsi="Sylfaen" w:cs="Sylfaen"/>
          <w:sz w:val="20"/>
          <w:szCs w:val="20"/>
          <w:lang w:val="ka-GE"/>
        </w:rPr>
        <w:t>სამუშოების</w:t>
      </w:r>
      <w:r w:rsidRPr="00CE34CB">
        <w:rPr>
          <w:rFonts w:ascii="Sylfaen" w:hAnsi="Sylfaen" w:cs="Sylfaen"/>
          <w:sz w:val="20"/>
          <w:szCs w:val="20"/>
          <w:lang w:val="ka-GE"/>
        </w:rPr>
        <w:t xml:space="preserve"> </w:t>
      </w:r>
      <w:r w:rsidRPr="00580531">
        <w:rPr>
          <w:rFonts w:ascii="Sylfaen" w:hAnsi="Sylfaen" w:cs="Sylfaen"/>
          <w:sz w:val="20"/>
          <w:szCs w:val="20"/>
          <w:lang w:val="ka-GE"/>
        </w:rPr>
        <w:t>ჩამონათვალი</w:t>
      </w:r>
      <w:r w:rsidRPr="00CE34CB">
        <w:rPr>
          <w:rFonts w:ascii="Sylfaen" w:hAnsi="Sylfaen" w:cs="Sylfaen"/>
          <w:sz w:val="20"/>
          <w:szCs w:val="20"/>
          <w:lang w:val="ka-GE"/>
        </w:rPr>
        <w:t xml:space="preserve"> </w:t>
      </w:r>
      <w:r w:rsidRPr="00580531">
        <w:rPr>
          <w:rFonts w:ascii="Sylfaen" w:hAnsi="Sylfaen" w:cs="Sylfaen"/>
          <w:sz w:val="20"/>
          <w:szCs w:val="20"/>
          <w:lang w:val="ka-GE"/>
        </w:rPr>
        <w:t>მოცემულია</w:t>
      </w:r>
      <w:r w:rsidR="00320878" w:rsidRPr="00CE34CB">
        <w:rPr>
          <w:rFonts w:ascii="Sylfaen" w:hAnsi="Sylfaen" w:cs="Sylfaen"/>
          <w:sz w:val="20"/>
          <w:szCs w:val="20"/>
          <w:lang w:val="ka-GE"/>
        </w:rPr>
        <w:t xml:space="preserve"> </w:t>
      </w:r>
      <w:r w:rsidRPr="00CE34CB">
        <w:rPr>
          <w:rFonts w:ascii="Sylfaen" w:hAnsi="Sylfaen" w:cs="Sylfaen"/>
          <w:sz w:val="20"/>
          <w:szCs w:val="20"/>
          <w:lang w:val="ka-GE"/>
        </w:rPr>
        <w:t>დანართ</w:t>
      </w:r>
      <w:r w:rsidR="00397237" w:rsidRPr="00CE34CB">
        <w:rPr>
          <w:rFonts w:ascii="Sylfaen" w:hAnsi="Sylfaen" w:cs="Sylfaen"/>
          <w:sz w:val="20"/>
          <w:szCs w:val="20"/>
          <w:lang w:val="ka-GE"/>
        </w:rPr>
        <w:t xml:space="preserve"> #1-</w:t>
      </w:r>
      <w:r w:rsidRPr="00CE34CB">
        <w:rPr>
          <w:rFonts w:ascii="Sylfaen" w:hAnsi="Sylfaen" w:cs="Sylfaen"/>
          <w:sz w:val="20"/>
          <w:szCs w:val="20"/>
          <w:lang w:val="ka-GE"/>
        </w:rPr>
        <w:t>ში.</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50BE6AD9" w:rsidR="008C144D" w:rsidRDefault="008C144D" w:rsidP="001E1114">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CE34CB">
        <w:rPr>
          <w:rFonts w:ascii="Sylfaen" w:hAnsi="Sylfaen"/>
          <w:b/>
          <w:sz w:val="20"/>
          <w:szCs w:val="20"/>
          <w:lang w:val="ka-GE"/>
        </w:rPr>
        <w:t>4 მაისი</w:t>
      </w:r>
      <w:r w:rsidRPr="00580531">
        <w:rPr>
          <w:rFonts w:ascii="AcadNusx" w:hAnsi="AcadNusx"/>
          <w:b/>
          <w:sz w:val="20"/>
          <w:szCs w:val="20"/>
          <w:lang w:val="ka-GE"/>
        </w:rPr>
        <w:t xml:space="preserve"> </w:t>
      </w:r>
      <w:r w:rsidRPr="00580531">
        <w:rPr>
          <w:rFonts w:ascii="Sylfaen" w:hAnsi="Sylfaen"/>
          <w:b/>
          <w:sz w:val="20"/>
          <w:szCs w:val="20"/>
          <w:lang w:val="ka-GE"/>
        </w:rPr>
        <w:t>2017</w:t>
      </w:r>
      <w:r w:rsidRPr="00580531">
        <w:rPr>
          <w:rFonts w:ascii="AcadNusx" w:hAnsi="AcadNusx"/>
          <w:b/>
          <w:sz w:val="20"/>
          <w:szCs w:val="20"/>
          <w:lang w:val="ka-GE"/>
        </w:rPr>
        <w:t>, 15:00</w:t>
      </w:r>
    </w:p>
    <w:p w14:paraId="1ED073A8" w14:textId="3D9EF328"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21970CFB"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0B1C85">
        <w:rPr>
          <w:rFonts w:ascii="Sylfaen" w:hAnsi="Sylfaen"/>
          <w:sz w:val="20"/>
          <w:szCs w:val="20"/>
          <w:u w:val="single"/>
          <w:lang w:val="ka-GE"/>
        </w:rPr>
        <w:t>.</w:t>
      </w:r>
      <w:r w:rsidR="00A804C4" w:rsidRPr="000B1C85">
        <w:rPr>
          <w:rFonts w:ascii="Sylfaen" w:hAnsi="Sylfaen"/>
          <w:sz w:val="20"/>
          <w:szCs w:val="20"/>
          <w:u w:val="single"/>
        </w:rPr>
        <w:t xml:space="preserve"> </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77777777" w:rsidR="00F47570"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ტექნიკურ საკითხებზე და ობიექტის დასათვალიერებლად საკონტაქტო პირი:</w:t>
      </w:r>
    </w:p>
    <w:p w14:paraId="1E97B0B7" w14:textId="2BB0499A" w:rsidR="00F47570" w:rsidRPr="00291716" w:rsidRDefault="00CE34CB" w:rsidP="00F47570">
      <w:pPr>
        <w:spacing w:after="0" w:line="360" w:lineRule="auto"/>
        <w:ind w:left="720"/>
        <w:jc w:val="both"/>
        <w:rPr>
          <w:rFonts w:ascii="Sylfaen" w:hAnsi="Sylfaen"/>
          <w:sz w:val="20"/>
          <w:szCs w:val="20"/>
          <w:lang w:val="ka-GE"/>
        </w:rPr>
      </w:pPr>
      <w:r>
        <w:rPr>
          <w:rFonts w:ascii="Sylfaen" w:hAnsi="Sylfaen"/>
          <w:sz w:val="20"/>
          <w:szCs w:val="20"/>
          <w:lang w:val="ka-GE"/>
        </w:rPr>
        <w:t>ტრისტან ტაბატაძე</w:t>
      </w:r>
      <w:r w:rsidR="00F47570">
        <w:rPr>
          <w:rFonts w:ascii="Sylfaen" w:hAnsi="Sylfaen"/>
          <w:sz w:val="20"/>
          <w:szCs w:val="20"/>
          <w:lang w:val="ka-GE"/>
        </w:rPr>
        <w:t xml:space="preserve">, ტელ.: </w:t>
      </w:r>
      <w:r w:rsidR="00291716">
        <w:rPr>
          <w:rFonts w:ascii="Sylfaen" w:hAnsi="Sylfaen" w:cs="Arial"/>
          <w:sz w:val="20"/>
          <w:szCs w:val="20"/>
          <w:lang w:val="ka-GE"/>
        </w:rPr>
        <w:t xml:space="preserve">599 </w:t>
      </w:r>
      <w:r>
        <w:rPr>
          <w:rFonts w:ascii="Sylfaen" w:hAnsi="Sylfaen" w:cs="Arial"/>
          <w:sz w:val="20"/>
          <w:szCs w:val="20"/>
          <w:lang w:val="ka-GE"/>
        </w:rPr>
        <w:t>506380</w:t>
      </w:r>
    </w:p>
    <w:p w14:paraId="3C630D42" w14:textId="13E2FAD5" w:rsidR="00F47570" w:rsidRDefault="00F47570" w:rsidP="00F47570">
      <w:pPr>
        <w:spacing w:after="0" w:line="360" w:lineRule="auto"/>
        <w:ind w:left="720"/>
        <w:jc w:val="both"/>
        <w:rPr>
          <w:rFonts w:ascii="Sylfaen" w:hAnsi="Sylfaen"/>
          <w:b/>
          <w:sz w:val="20"/>
          <w:szCs w:val="20"/>
          <w:lang w:val="ka-GE"/>
        </w:rPr>
      </w:pP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lastRenderedPageBreak/>
        <w:t>საკონტაქტო პირი</w:t>
      </w:r>
      <w:r w:rsidRPr="00580531">
        <w:rPr>
          <w:rFonts w:ascii="AcadNusx" w:hAnsi="AcadNusx"/>
          <w:sz w:val="20"/>
          <w:szCs w:val="20"/>
          <w:lang w:val="ka-GE"/>
        </w:rPr>
        <w:t xml:space="preserve">: </w:t>
      </w:r>
      <w:r>
        <w:rPr>
          <w:rFonts w:ascii="Sylfaen" w:hAnsi="Sylfaen"/>
          <w:sz w:val="20"/>
          <w:szCs w:val="20"/>
          <w:lang w:val="ka-GE"/>
        </w:rPr>
        <w:t>დავით გაგუა</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580531">
          <w:rPr>
            <w:rStyle w:val="Hyperlink"/>
            <w:rFonts w:ascii="Arial" w:hAnsi="Arial" w:cs="Arial"/>
            <w:sz w:val="20"/>
            <w:szCs w:val="20"/>
            <w:u w:val="none"/>
            <w:lang w:val="ka-GE"/>
          </w:rPr>
          <w:t>dgagua</w:t>
        </w:r>
        <w:r w:rsidRPr="00BB28DB">
          <w:rPr>
            <w:rStyle w:val="Hyperlink"/>
            <w:rFonts w:ascii="Sylfaen" w:hAnsi="Sylfaen" w:cs="Arial"/>
            <w:sz w:val="20"/>
            <w:szCs w:val="20"/>
            <w:u w:val="none"/>
            <w:lang w:val="ka-GE"/>
          </w:rPr>
          <w:t>@</w:t>
        </w:r>
        <w:r w:rsidRPr="00580531">
          <w:rPr>
            <w:rStyle w:val="Hyperlink"/>
            <w:rFonts w:ascii="Arial" w:hAnsi="Arial" w:cs="Arial"/>
            <w:sz w:val="20"/>
            <w:szCs w:val="20"/>
            <w:u w:val="none"/>
            <w:lang w:val="ka-GE"/>
          </w:rPr>
          <w:t>gwp.ge</w:t>
        </w:r>
      </w:hyperlink>
    </w:p>
    <w:p w14:paraId="63EE3E30"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(1147); 595 958395</w:t>
      </w:r>
    </w:p>
    <w:p w14:paraId="45D4A19C" w14:textId="77777777" w:rsidR="00F47570" w:rsidRPr="00580531" w:rsidRDefault="00F47570" w:rsidP="00F47570">
      <w:pPr>
        <w:spacing w:after="0" w:line="360" w:lineRule="auto"/>
        <w:ind w:left="720"/>
        <w:jc w:val="both"/>
        <w:rPr>
          <w:rFonts w:ascii="AcadNusx" w:hAnsi="AcadNusx"/>
          <w:sz w:val="20"/>
          <w:szCs w:val="20"/>
          <w:lang w:val="ka-GE"/>
        </w:rPr>
      </w:pPr>
    </w:p>
    <w:p w14:paraId="0948C64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გივი სულავა</w:t>
      </w:r>
    </w:p>
    <w:p w14:paraId="47EB34C9"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2554D631" w14:textId="77777777" w:rsidR="00F47570" w:rsidRPr="00580531" w:rsidRDefault="00F47570" w:rsidP="00F47570">
      <w:pPr>
        <w:spacing w:after="0" w:line="360" w:lineRule="auto"/>
        <w:ind w:left="720"/>
        <w:jc w:val="both"/>
        <w:rPr>
          <w:rFonts w:ascii="AcadNusx" w:hAnsi="AcadNusx"/>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2A9E11B" w14:textId="77777777" w:rsidR="00F47570" w:rsidRPr="00580531" w:rsidRDefault="00F47570" w:rsidP="00F47570">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Pr="00580531">
          <w:rPr>
            <w:rStyle w:val="Hyperlink"/>
            <w:rFonts w:ascii="Arial" w:hAnsi="Arial" w:cs="Arial"/>
            <w:sz w:val="20"/>
            <w:szCs w:val="20"/>
            <w:lang w:val="ka-GE"/>
          </w:rPr>
          <w:t>gsulava</w:t>
        </w:r>
        <w:r w:rsidRPr="009D6EFE">
          <w:rPr>
            <w:rStyle w:val="Hyperlink"/>
            <w:rFonts w:ascii="Sylfaen" w:hAnsi="Sylfaen" w:cs="Arial"/>
            <w:sz w:val="20"/>
            <w:szCs w:val="20"/>
            <w:lang w:val="ka-GE"/>
          </w:rPr>
          <w:t>@</w:t>
        </w:r>
        <w:r w:rsidRPr="00580531">
          <w:rPr>
            <w:rStyle w:val="Hyperlink"/>
            <w:rFonts w:ascii="Arial" w:hAnsi="Arial" w:cs="Arial"/>
            <w:sz w:val="20"/>
            <w:szCs w:val="20"/>
            <w:lang w:val="ka-GE"/>
          </w:rPr>
          <w:t>gwp.ge</w:t>
        </w:r>
      </w:hyperlink>
    </w:p>
    <w:p w14:paraId="0A2D9158" w14:textId="77777777" w:rsidR="00F47570" w:rsidRPr="00580531" w:rsidRDefault="00F47570" w:rsidP="00F47570">
      <w:pPr>
        <w:pStyle w:val="ListParagraph"/>
        <w:spacing w:after="0" w:line="360" w:lineRule="auto"/>
        <w:ind w:left="709"/>
        <w:jc w:val="both"/>
        <w:rPr>
          <w:rFonts w:ascii="Sylfaen" w:hAnsi="Sylfaen"/>
          <w:sz w:val="20"/>
          <w:szCs w:val="20"/>
          <w:lang w:val="ka-GE"/>
        </w:rPr>
      </w:pPr>
      <w:r>
        <w:rPr>
          <w:rFonts w:ascii="Sylfaen" w:hAnsi="Sylfaen"/>
          <w:sz w:val="20"/>
          <w:szCs w:val="20"/>
          <w:lang w:val="ka-GE"/>
        </w:rPr>
        <w:t>ტელ.</w:t>
      </w:r>
      <w:r w:rsidRPr="00580531">
        <w:rPr>
          <w:rFonts w:ascii="Arial" w:hAnsi="Arial" w:cs="Arial"/>
          <w:sz w:val="20"/>
          <w:szCs w:val="20"/>
          <w:lang w:val="ka-GE"/>
        </w:rPr>
        <w:t>:  +995 322 931111 (1145); 577 715194</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1C151210"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სამუშაოებთან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AB76335"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CE34CB">
        <w:rPr>
          <w:rFonts w:ascii="Sylfaen" w:hAnsi="Sylfaen"/>
          <w:sz w:val="20"/>
          <w:szCs w:val="20"/>
          <w:lang w:val="ka-GE"/>
        </w:rPr>
        <w:t>2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53165D27"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სირთულის არანაკლებ 3 შესრულებული სამუშაო. </w:t>
      </w:r>
    </w:p>
    <w:p w14:paraId="4A7DD825" w14:textId="5E50A931"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 xml:space="preserve">ანგარიშსწორება განხორციელდება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ფორმა N2-ის, </w:t>
      </w:r>
      <w:r w:rsidRPr="00CB736E">
        <w:rPr>
          <w:rFonts w:ascii="Sylfaen" w:hAnsi="Sylfaen"/>
          <w:sz w:val="20"/>
          <w:szCs w:val="20"/>
          <w:lang w:val="ka-GE"/>
        </w:rPr>
        <w:lastRenderedPageBreak/>
        <w:t xml:space="preserve">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7C572969"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შესრულებული/მიწოდებული სამუშაოს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lastRenderedPageBreak/>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2" w:name="_Toc454818560"/>
      <w:r w:rsidRPr="000202A5">
        <w:rPr>
          <w:rFonts w:ascii="AcadNusx" w:hAnsi="AcadNusx"/>
          <w:b/>
          <w:sz w:val="24"/>
          <w:szCs w:val="24"/>
          <w:lang w:val="es-MX"/>
        </w:rPr>
        <w:t xml:space="preserve"> </w:t>
      </w:r>
      <w:bookmarkEnd w:id="2"/>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5FC6D938"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10D30670"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51ADBDCB" w14:textId="7B4D908F" w:rsidR="009567A7" w:rsidRPr="00CB31C2" w:rsidRDefault="009567A7" w:rsidP="001433C2">
      <w:pPr>
        <w:pStyle w:val="ListParagraph"/>
        <w:numPr>
          <w:ilvl w:val="1"/>
          <w:numId w:val="5"/>
        </w:numPr>
        <w:spacing w:after="0" w:line="360" w:lineRule="auto"/>
        <w:jc w:val="both"/>
        <w:rPr>
          <w:rFonts w:ascii="AcadNusx" w:hAnsi="AcadNusx"/>
          <w:sz w:val="20"/>
          <w:szCs w:val="20"/>
        </w:rPr>
      </w:pPr>
      <w:r w:rsidRPr="009567A7">
        <w:rPr>
          <w:rFonts w:ascii="Sylfaen" w:hAnsi="Sylfaen"/>
          <w:sz w:val="20"/>
          <w:szCs w:val="20"/>
          <w:lang w:val="ka-GE"/>
        </w:rPr>
        <w:t>ანგარიშ</w:t>
      </w:r>
      <w:r>
        <w:rPr>
          <w:rFonts w:ascii="Sylfaen" w:hAnsi="Sylfaen"/>
          <w:sz w:val="20"/>
          <w:szCs w:val="20"/>
          <w:lang w:val="ka-GE"/>
        </w:rPr>
        <w:t>სწორების და მიწოდების პირობები.</w:t>
      </w:r>
    </w:p>
    <w:p w14:paraId="69AFC92A" w14:textId="77777777" w:rsidR="00CB31C2" w:rsidRPr="00CB31C2" w:rsidRDefault="00CB31C2" w:rsidP="00CB31C2">
      <w:pPr>
        <w:spacing w:after="0" w:line="360" w:lineRule="auto"/>
        <w:jc w:val="both"/>
        <w:rPr>
          <w:rFonts w:ascii="AcadNusx" w:hAnsi="AcadNusx"/>
          <w:sz w:val="20"/>
          <w:szCs w:val="20"/>
        </w:rPr>
      </w:pPr>
    </w:p>
    <w:p w14:paraId="51DCCD67" w14:textId="20C4ACD5" w:rsidR="00764A65"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bookmarkStart w:id="3" w:name="_Toc454818561"/>
      <w:r>
        <w:rPr>
          <w:rFonts w:ascii="Sylfaen" w:hAnsi="Sylfaen"/>
          <w:b/>
          <w:sz w:val="20"/>
          <w:szCs w:val="20"/>
          <w:u w:val="single"/>
          <w:lang w:val="ka-GE"/>
        </w:rPr>
        <w:t>შესასრუელბელი სამუშაოს მოცულობა</w:t>
      </w:r>
      <w:bookmarkEnd w:id="3"/>
    </w:p>
    <w:p w14:paraId="1EC0C46F" w14:textId="22154DBB" w:rsidR="00764A65" w:rsidRPr="009567A7" w:rsidRDefault="009567A7" w:rsidP="00AE4033">
      <w:pPr>
        <w:pStyle w:val="ListParagraph"/>
        <w:numPr>
          <w:ilvl w:val="1"/>
          <w:numId w:val="7"/>
        </w:numPr>
        <w:spacing w:after="0" w:line="360" w:lineRule="auto"/>
        <w:jc w:val="both"/>
        <w:rPr>
          <w:rFonts w:ascii="AcadNusx" w:hAnsi="AcadNusx"/>
          <w:sz w:val="20"/>
          <w:szCs w:val="20"/>
        </w:rPr>
      </w:pPr>
      <w:r>
        <w:rPr>
          <w:rFonts w:ascii="Sylfaen" w:hAnsi="Sylfaen"/>
          <w:sz w:val="20"/>
          <w:szCs w:val="20"/>
          <w:lang w:val="ka-GE"/>
        </w:rPr>
        <w:t xml:space="preserve">შპს „ჯორჯიან უოთერ ენდ ფაუერი“ ახორციელებს სარეაბილიტაციო პროგრამას, რომლის ფარგლებშიც შესასრულებელია </w:t>
      </w:r>
      <w:r w:rsidR="00CB31C2" w:rsidRPr="00CB31C2">
        <w:rPr>
          <w:rFonts w:ascii="Sylfaen" w:hAnsi="Sylfaen"/>
          <w:sz w:val="20"/>
          <w:szCs w:val="20"/>
          <w:lang w:val="ka-GE"/>
        </w:rPr>
        <w:t>სატუმბო სადგური „ხუდადოვი“ და „ხუდადოვის“ ოფისის მკვებავი ძლოვანი კაბელის ამორტიზირებული ნაწილის ხალი კაბელით (არანაკლებ 1000 მეტრი) გამოცვლა</w:t>
      </w:r>
      <w:r>
        <w:rPr>
          <w:rFonts w:ascii="Sylfaen" w:hAnsi="Sylfaen"/>
          <w:sz w:val="20"/>
          <w:szCs w:val="20"/>
          <w:lang w:val="ka-GE"/>
        </w:rPr>
        <w:t xml:space="preserve"> და ამ </w:t>
      </w:r>
      <w:r w:rsidRPr="009567A7">
        <w:rPr>
          <w:rFonts w:ascii="Sylfaen" w:hAnsi="Sylfaen"/>
          <w:sz w:val="20"/>
          <w:szCs w:val="20"/>
          <w:lang w:val="ka-GE"/>
        </w:rPr>
        <w:t>მიზნებისთვის კომპანია</w:t>
      </w:r>
      <w:r w:rsidR="00E25748">
        <w:rPr>
          <w:rFonts w:ascii="Sylfaen" w:hAnsi="Sylfaen"/>
          <w:sz w:val="20"/>
          <w:szCs w:val="20"/>
          <w:lang w:val="ka-GE"/>
        </w:rPr>
        <w:t xml:space="preserve"> </w:t>
      </w:r>
      <w:r w:rsidRPr="009567A7">
        <w:rPr>
          <w:rFonts w:ascii="Sylfaen" w:hAnsi="Sylfaen"/>
          <w:sz w:val="20"/>
          <w:szCs w:val="20"/>
          <w:lang w:val="ka-GE"/>
        </w:rPr>
        <w:t>გეგმავს ერთი კვალიფიციური კონტრაქტორის შერჩევას.</w:t>
      </w:r>
      <w:r w:rsidR="00764A65" w:rsidRPr="009567A7">
        <w:rPr>
          <w:rFonts w:ascii="AcadNusx" w:hAnsi="AcadNusx"/>
          <w:sz w:val="20"/>
          <w:szCs w:val="20"/>
        </w:rPr>
        <w:t xml:space="preserve"> </w:t>
      </w:r>
    </w:p>
    <w:p w14:paraId="643C8BE5" w14:textId="7BFBC545" w:rsidR="00833770" w:rsidRPr="009567A7" w:rsidRDefault="009567A7" w:rsidP="00C01CD2">
      <w:pPr>
        <w:pStyle w:val="ListParagraph"/>
        <w:numPr>
          <w:ilvl w:val="1"/>
          <w:numId w:val="7"/>
        </w:numPr>
        <w:spacing w:after="0" w:line="360" w:lineRule="auto"/>
        <w:jc w:val="both"/>
        <w:rPr>
          <w:rFonts w:ascii="AcadNusx" w:hAnsi="AcadNusx"/>
          <w:sz w:val="20"/>
          <w:szCs w:val="20"/>
        </w:rPr>
      </w:pPr>
      <w:r w:rsidRPr="009567A7">
        <w:rPr>
          <w:rFonts w:ascii="Sylfaen" w:hAnsi="Sylfaen"/>
          <w:sz w:val="20"/>
          <w:szCs w:val="20"/>
          <w:lang w:val="ka-GE"/>
        </w:rPr>
        <w:t>სამუშაო მიზნებისათვის, კომპანია მიმწოდებელს არ უზრუნველყოფს არანაირი მასალით.</w:t>
      </w:r>
      <w:r w:rsidR="002D1E74" w:rsidRPr="009567A7">
        <w:rPr>
          <w:rFonts w:ascii="AcadNusx" w:hAnsi="AcadNusx"/>
          <w:sz w:val="20"/>
          <w:szCs w:val="20"/>
        </w:rPr>
        <w:t xml:space="preserve"> </w:t>
      </w: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59FBB1BA" w:rsidR="00A50438" w:rsidRPr="00711C86" w:rsidRDefault="002319CA"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 xml:space="preserve">შესრულებული სამუშაოების საგარანტიო ვადა განისაზღვრება სამუშაოების დასრულებიდან </w:t>
      </w:r>
      <w:r w:rsidR="006A256D" w:rsidRPr="006A256D">
        <w:rPr>
          <w:rFonts w:ascii="Sylfaen" w:hAnsi="Sylfaen"/>
          <w:sz w:val="20"/>
          <w:szCs w:val="20"/>
          <w:lang w:val="ka-GE"/>
        </w:rPr>
        <w:t>1</w:t>
      </w:r>
      <w:r w:rsidR="00C40C8C" w:rsidRPr="006A256D">
        <w:rPr>
          <w:rFonts w:ascii="AcadNusx" w:hAnsi="AcadNusx"/>
          <w:sz w:val="20"/>
          <w:szCs w:val="20"/>
          <w:lang w:val="ka-GE"/>
        </w:rPr>
        <w:t xml:space="preserve"> (</w:t>
      </w:r>
      <w:r w:rsidR="006A256D" w:rsidRPr="006A256D">
        <w:rPr>
          <w:rFonts w:ascii="Sylfaen" w:hAnsi="Sylfaen"/>
          <w:sz w:val="20"/>
          <w:szCs w:val="20"/>
          <w:lang w:val="ka-GE"/>
        </w:rPr>
        <w:t>ერთი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6A256D" w:rsidRPr="006A256D">
        <w:rPr>
          <w:rFonts w:ascii="Sylfaen" w:hAnsi="Sylfaen"/>
          <w:sz w:val="20"/>
          <w:szCs w:val="20"/>
          <w:lang w:val="ka-GE"/>
        </w:rPr>
        <w:t>წლ</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6D652207" w14:textId="1D10BD04" w:rsidR="00AF56A2" w:rsidRPr="00711C86" w:rsidRDefault="00AF56A2" w:rsidP="00711C86">
      <w:pPr>
        <w:pStyle w:val="ListParagraph"/>
        <w:numPr>
          <w:ilvl w:val="0"/>
          <w:numId w:val="8"/>
        </w:numPr>
        <w:spacing w:after="0" w:line="360" w:lineRule="auto"/>
        <w:ind w:left="0" w:firstLine="0"/>
        <w:jc w:val="both"/>
        <w:rPr>
          <w:rFonts w:ascii="Sylfaen" w:hAnsi="Sylfaen"/>
          <w:b/>
          <w:sz w:val="20"/>
          <w:szCs w:val="20"/>
          <w:u w:val="single"/>
          <w:lang w:val="ka-GE"/>
        </w:rPr>
      </w:pPr>
      <w:bookmarkStart w:id="4" w:name="_Toc454818563"/>
      <w:r w:rsidRPr="00711C86">
        <w:rPr>
          <w:rFonts w:ascii="Sylfaen" w:hAnsi="Sylfaen"/>
          <w:b/>
          <w:sz w:val="20"/>
          <w:szCs w:val="20"/>
          <w:u w:val="single"/>
          <w:lang w:val="ka-GE"/>
        </w:rPr>
        <w:t>ნებართვები</w:t>
      </w:r>
    </w:p>
    <w:p w14:paraId="262FF4CF" w14:textId="3AEA5943" w:rsidR="00AF56A2" w:rsidRDefault="00AF56A2" w:rsidP="00AF56A2">
      <w:pPr>
        <w:spacing w:after="0" w:line="360" w:lineRule="auto"/>
        <w:ind w:left="709" w:hanging="709"/>
        <w:jc w:val="both"/>
        <w:rPr>
          <w:rFonts w:ascii="Sylfaen" w:hAnsi="Sylfaen"/>
          <w:sz w:val="20"/>
          <w:szCs w:val="20"/>
          <w:lang w:val="ka-GE"/>
        </w:rPr>
      </w:pPr>
      <w:r w:rsidRPr="00AF56A2">
        <w:rPr>
          <w:rFonts w:ascii="Sylfaen" w:hAnsi="Sylfaen"/>
          <w:sz w:val="20"/>
          <w:szCs w:val="20"/>
          <w:lang w:val="ka-GE"/>
        </w:rPr>
        <w:t xml:space="preserve">8.1 </w:t>
      </w:r>
      <w:r>
        <w:rPr>
          <w:rFonts w:ascii="Sylfaen" w:hAnsi="Sylfaen"/>
          <w:sz w:val="20"/>
          <w:szCs w:val="20"/>
          <w:lang w:val="ka-GE"/>
        </w:rPr>
        <w:tab/>
      </w:r>
      <w:r w:rsidRPr="005832A4">
        <w:rPr>
          <w:rFonts w:ascii="Sylfaen" w:hAnsi="Sylfaen"/>
          <w:sz w:val="20"/>
          <w:szCs w:val="20"/>
          <w:lang w:val="ka-GE"/>
        </w:rPr>
        <w:t>კონტრაქტორმა საკუთარი ხარჯებით უნდა უზრუნველყოსიმ ნებართვის მოპოვება, რომელიც საჭიროა სამუშოების შესრულებისთვის.</w:t>
      </w:r>
    </w:p>
    <w:p w14:paraId="4B6F39B4" w14:textId="77777777" w:rsidR="00AF56A2" w:rsidRPr="00AF56A2" w:rsidRDefault="00AF56A2" w:rsidP="00AF56A2">
      <w:pPr>
        <w:spacing w:after="0" w:line="360" w:lineRule="auto"/>
        <w:ind w:left="709" w:hanging="709"/>
        <w:jc w:val="both"/>
        <w:rPr>
          <w:rFonts w:ascii="Sylfaen" w:hAnsi="Sylfaen"/>
          <w:sz w:val="20"/>
          <w:szCs w:val="20"/>
          <w:lang w:val="ka-GE"/>
        </w:rPr>
      </w:pPr>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bookmarkStart w:id="5" w:name="_GoBack"/>
      <w:bookmarkEnd w:id="5"/>
    </w:p>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FDDC" w14:textId="77777777" w:rsidR="001E23FB" w:rsidRDefault="001E23FB" w:rsidP="007902EA">
      <w:pPr>
        <w:spacing w:after="0" w:line="240" w:lineRule="auto"/>
      </w:pPr>
      <w:r>
        <w:separator/>
      </w:r>
    </w:p>
  </w:endnote>
  <w:endnote w:type="continuationSeparator" w:id="0">
    <w:p w14:paraId="2A3C2C8D" w14:textId="77777777" w:rsidR="001E23FB" w:rsidRDefault="001E23F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2487AAB" w:rsidR="004A3BD8" w:rsidRDefault="004A3BD8">
        <w:pPr>
          <w:pStyle w:val="Footer"/>
          <w:jc w:val="right"/>
        </w:pPr>
        <w:r>
          <w:fldChar w:fldCharType="begin"/>
        </w:r>
        <w:r>
          <w:instrText xml:space="preserve"> PAGE   \* MERGEFORMAT </w:instrText>
        </w:r>
        <w:r>
          <w:fldChar w:fldCharType="separate"/>
        </w:r>
        <w:r w:rsidR="00CE34CB">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F6506" w14:textId="77777777" w:rsidR="001E23FB" w:rsidRDefault="001E23FB" w:rsidP="007902EA">
      <w:pPr>
        <w:spacing w:after="0" w:line="240" w:lineRule="auto"/>
      </w:pPr>
      <w:r>
        <w:separator/>
      </w:r>
    </w:p>
  </w:footnote>
  <w:footnote w:type="continuationSeparator" w:id="0">
    <w:p w14:paraId="154BD86E" w14:textId="77777777" w:rsidR="001E23FB" w:rsidRDefault="001E23F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83BD" w14:textId="77777777" w:rsidR="00CE34CB" w:rsidRDefault="00CE34CB" w:rsidP="00AE4033">
    <w:pPr>
      <w:spacing w:after="0" w:line="360" w:lineRule="auto"/>
      <w:jc w:val="right"/>
      <w:rPr>
        <w:rFonts w:ascii="Sylfaen" w:hAnsi="Sylfaen"/>
        <w:b/>
        <w:sz w:val="18"/>
        <w:szCs w:val="18"/>
        <w:lang w:val="ka-GE"/>
      </w:rPr>
    </w:pPr>
    <w:proofErr w:type="spellStart"/>
    <w:r w:rsidRPr="00CE34CB">
      <w:rPr>
        <w:rFonts w:ascii="Sylfaen" w:hAnsi="Sylfaen"/>
        <w:b/>
        <w:sz w:val="18"/>
        <w:szCs w:val="18"/>
        <w:lang w:val="ka-GE"/>
      </w:rPr>
      <w:t>კონკურს</w:t>
    </w:r>
    <w:proofErr w:type="spellEnd"/>
    <w:r w:rsidRPr="00CE34CB">
      <w:rPr>
        <w:rFonts w:ascii="Sylfaen" w:hAnsi="Sylfaen"/>
        <w:b/>
        <w:sz w:val="18"/>
        <w:szCs w:val="18"/>
        <w:lang w:val="ka-GE"/>
      </w:rPr>
      <w:t xml:space="preserve">ი „თეთრიხევჰესის“ სადაწნეო მილსადენის </w:t>
    </w:r>
  </w:p>
  <w:p w14:paraId="2A011AD5" w14:textId="3ED423BB" w:rsidR="00CE34CB" w:rsidRDefault="00CE34CB" w:rsidP="00AE4033">
    <w:pPr>
      <w:spacing w:after="0" w:line="360" w:lineRule="auto"/>
      <w:jc w:val="right"/>
      <w:rPr>
        <w:rFonts w:ascii="Sylfaen" w:hAnsi="Sylfaen"/>
        <w:b/>
        <w:sz w:val="18"/>
        <w:szCs w:val="18"/>
        <w:lang w:val="ka-GE"/>
      </w:rPr>
    </w:pPr>
    <w:r w:rsidRPr="00CE34CB">
      <w:rPr>
        <w:rFonts w:ascii="Sylfaen" w:hAnsi="Sylfaen"/>
        <w:b/>
        <w:sz w:val="18"/>
        <w:szCs w:val="18"/>
        <w:lang w:val="ka-GE"/>
      </w:rPr>
      <w:t>გაწმენდა-შეღებვის თაობაზე</w:t>
    </w:r>
  </w:p>
  <w:p w14:paraId="2405FA22" w14:textId="3F0EDB62" w:rsidR="004A3BD8" w:rsidRPr="00D30223" w:rsidRDefault="004A3BD8" w:rsidP="00CE34CB">
    <w:pPr>
      <w:spacing w:after="0" w:line="360" w:lineRule="auto"/>
      <w:jc w:val="right"/>
      <w:rPr>
        <w:rFonts w:ascii="Sylfaen" w:hAnsi="Sylfaen"/>
        <w:b/>
        <w:bCs/>
        <w:sz w:val="18"/>
        <w:szCs w:val="18"/>
        <w:lang w:val="ka-GE"/>
      </w:rPr>
    </w:pPr>
    <w:r w:rsidRPr="00CB31C2">
      <w:rPr>
        <w:rFonts w:ascii="Sylfaen" w:hAnsi="Sylfaen"/>
        <w:b/>
        <w:noProof/>
        <w:sz w:val="18"/>
        <w:szCs w:val="18"/>
        <w:lang w:val="en-GB" w:eastAsia="en-GB"/>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w:t>
    </w:r>
    <w:r w:rsidR="00CE34CB">
      <w:rPr>
        <w:rFonts w:ascii="Sylfaen" w:hAnsi="Sylfaen"/>
        <w:b/>
        <w:sz w:val="18"/>
        <w:szCs w:val="18"/>
        <w:lang w:val="ka-GE"/>
      </w:rPr>
      <w:t>23</w:t>
    </w:r>
    <w:r w:rsidR="00DC4440" w:rsidRPr="00DC4440">
      <w:rPr>
        <w:rFonts w:ascii="Sylfaen" w:hAnsi="Sylfaen"/>
        <w:b/>
        <w:sz w:val="18"/>
        <w:szCs w:val="18"/>
        <w:lang w:val="ka-GE"/>
      </w:rPr>
      <w:t>-BID-17</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0"/>
  </w:num>
  <w:num w:numId="3">
    <w:abstractNumId w:val="1"/>
  </w:num>
  <w:num w:numId="4">
    <w:abstractNumId w:val="20"/>
  </w:num>
  <w:num w:numId="5">
    <w:abstractNumId w:val="9"/>
  </w:num>
  <w:num w:numId="6">
    <w:abstractNumId w:val="4"/>
  </w:num>
  <w:num w:numId="7">
    <w:abstractNumId w:val="3"/>
  </w:num>
  <w:num w:numId="8">
    <w:abstractNumId w:val="16"/>
  </w:num>
  <w:num w:numId="9">
    <w:abstractNumId w:val="18"/>
  </w:num>
  <w:num w:numId="10">
    <w:abstractNumId w:val="11"/>
  </w:num>
  <w:num w:numId="11">
    <w:abstractNumId w:val="6"/>
  </w:num>
  <w:num w:numId="12">
    <w:abstractNumId w:val="8"/>
  </w:num>
  <w:num w:numId="13">
    <w:abstractNumId w:val="15"/>
  </w:num>
  <w:num w:numId="14">
    <w:abstractNumId w:val="12"/>
  </w:num>
  <w:num w:numId="15">
    <w:abstractNumId w:val="7"/>
  </w:num>
  <w:num w:numId="16">
    <w:abstractNumId w:val="17"/>
  </w:num>
  <w:num w:numId="17">
    <w:abstractNumId w:val="14"/>
  </w:num>
  <w:num w:numId="18">
    <w:abstractNumId w:val="13"/>
  </w:num>
  <w:num w:numId="19">
    <w:abstractNumId w:val="5"/>
  </w:num>
  <w:num w:numId="20">
    <w:abstractNumId w:val="2"/>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F370C"/>
    <w:rsid w:val="003F5521"/>
    <w:rsid w:val="003F699A"/>
    <w:rsid w:val="00410EC6"/>
    <w:rsid w:val="0042106C"/>
    <w:rsid w:val="00430AF7"/>
    <w:rsid w:val="00431665"/>
    <w:rsid w:val="004375BF"/>
    <w:rsid w:val="00442F86"/>
    <w:rsid w:val="004446E6"/>
    <w:rsid w:val="00446516"/>
    <w:rsid w:val="004533A4"/>
    <w:rsid w:val="00483B17"/>
    <w:rsid w:val="0048659C"/>
    <w:rsid w:val="00497393"/>
    <w:rsid w:val="004A3BD8"/>
    <w:rsid w:val="004B09C9"/>
    <w:rsid w:val="004D3D1C"/>
    <w:rsid w:val="004D747F"/>
    <w:rsid w:val="004F1C98"/>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804B1"/>
    <w:rsid w:val="00985307"/>
    <w:rsid w:val="0099130F"/>
    <w:rsid w:val="00993895"/>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E4033"/>
    <w:rsid w:val="00AE77E5"/>
    <w:rsid w:val="00AF56A2"/>
    <w:rsid w:val="00B07BFB"/>
    <w:rsid w:val="00B110A0"/>
    <w:rsid w:val="00B137F3"/>
    <w:rsid w:val="00B156A3"/>
    <w:rsid w:val="00B23313"/>
    <w:rsid w:val="00B30838"/>
    <w:rsid w:val="00B42689"/>
    <w:rsid w:val="00B47D4C"/>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55BCF"/>
    <w:rsid w:val="00C67999"/>
    <w:rsid w:val="00C73981"/>
    <w:rsid w:val="00C761CC"/>
    <w:rsid w:val="00C91AFC"/>
    <w:rsid w:val="00C9205D"/>
    <w:rsid w:val="00CA4A83"/>
    <w:rsid w:val="00CA54EE"/>
    <w:rsid w:val="00CB2B75"/>
    <w:rsid w:val="00CB31C2"/>
    <w:rsid w:val="00CB736E"/>
    <w:rsid w:val="00CC3C0A"/>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gua@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ulava@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447E-4782-41C6-8422-D3C2DB69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David Gagua</cp:lastModifiedBy>
  <cp:revision>35</cp:revision>
  <cp:lastPrinted>2015-07-27T06:36:00Z</cp:lastPrinted>
  <dcterms:created xsi:type="dcterms:W3CDTF">2017-02-16T06:47:00Z</dcterms:created>
  <dcterms:modified xsi:type="dcterms:W3CDTF">2017-04-20T07:55:00Z</dcterms:modified>
</cp:coreProperties>
</file>